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89091" w14:textId="77777777" w:rsidR="00512609" w:rsidRDefault="00DF4B48">
      <w:pPr>
        <w:spacing w:after="0" w:line="259" w:lineRule="auto"/>
        <w:ind w:left="541" w:firstLine="0"/>
        <w:jc w:val="center"/>
      </w:pPr>
      <w:r>
        <w:rPr>
          <w:b/>
        </w:rPr>
        <w:t xml:space="preserve"> </w:t>
      </w:r>
      <w:r>
        <w:t xml:space="preserve"> </w:t>
      </w:r>
    </w:p>
    <w:p w14:paraId="60EEF8D2" w14:textId="77777777" w:rsidR="00512609" w:rsidRDefault="00685EAB">
      <w:pPr>
        <w:pStyle w:val="Heading2"/>
        <w:ind w:left="380" w:right="2"/>
      </w:pPr>
      <w:r>
        <w:t xml:space="preserve">Personalized </w:t>
      </w:r>
      <w:r w:rsidR="00DF4B48">
        <w:t xml:space="preserve">Psychological Flexibility Index  </w:t>
      </w:r>
    </w:p>
    <w:p w14:paraId="4ACC6ABA" w14:textId="77777777" w:rsidR="00512609" w:rsidRDefault="00DF4B48">
      <w:pPr>
        <w:ind w:right="3"/>
      </w:pPr>
      <w:r>
        <w:t xml:space="preserve">This survey measures the extent to which people pursue their goals despite the presence of stressors and challenges. To ensure participants respond to these items in a meaningful context, each item on psychological flexibility is in reference to a personally meaningful life goal. Participants are first asked to identify a life goal they are working on. Based on initial findings from pilot studies, we found support for three factors: avoidance (deflecting negative emotions and events that arise when pursuing a goal), acceptance (embracing emotions that arise when pursuing a goal), and harnessing (using negative emotions to fuel goal pursuit). To ensure that the goals participants recorded were central and meaningful to their lives, we added in four questions pertaining to the importance of the goal.   </w:t>
      </w:r>
    </w:p>
    <w:p w14:paraId="1F2744A1" w14:textId="77777777" w:rsidR="00512609" w:rsidRDefault="00DF4B48">
      <w:pPr>
        <w:spacing w:after="0" w:line="259" w:lineRule="auto"/>
        <w:ind w:left="360" w:firstLine="0"/>
      </w:pPr>
      <w:r>
        <w:t xml:space="preserve">  </w:t>
      </w:r>
    </w:p>
    <w:p w14:paraId="1EAA97DF" w14:textId="77777777" w:rsidR="00512609" w:rsidRDefault="00DF4B48">
      <w:pPr>
        <w:spacing w:after="0" w:line="259" w:lineRule="auto"/>
        <w:ind w:left="541" w:firstLine="0"/>
        <w:jc w:val="center"/>
      </w:pPr>
      <w:r>
        <w:t xml:space="preserve">  </w:t>
      </w:r>
    </w:p>
    <w:p w14:paraId="1190F598" w14:textId="77777777" w:rsidR="00512609" w:rsidRDefault="00DF4B48">
      <w:pPr>
        <w:spacing w:after="37"/>
        <w:ind w:right="3"/>
      </w:pPr>
      <w:r>
        <w:rPr>
          <w:b/>
        </w:rPr>
        <w:t xml:space="preserve">Instructions: </w:t>
      </w:r>
      <w:r>
        <w:t xml:space="preserve">Please take a few moments to think of an important goal that you are working on. </w:t>
      </w:r>
    </w:p>
    <w:p w14:paraId="012A88D0" w14:textId="77777777" w:rsidR="00512609" w:rsidRDefault="00DF4B48">
      <w:pPr>
        <w:ind w:left="380" w:right="3"/>
      </w:pPr>
      <w:r>
        <w:t xml:space="preserve">This goal can be in any area of your life, but it must be one and only one goal. Don’t choose too quickly. Take a few moments to think about it. After you choose the goal, please write it in the following blank:  </w:t>
      </w:r>
    </w:p>
    <w:p w14:paraId="57CF36B4" w14:textId="77777777" w:rsidR="00512609" w:rsidRDefault="00DF4B48">
      <w:pPr>
        <w:ind w:right="3"/>
      </w:pPr>
      <w:r>
        <w:t xml:space="preserve">____________________________________________________________________________.  </w:t>
      </w:r>
    </w:p>
    <w:p w14:paraId="43727880" w14:textId="77777777" w:rsidR="00512609" w:rsidRDefault="00DF4B48">
      <w:pPr>
        <w:spacing w:after="0" w:line="259" w:lineRule="auto"/>
        <w:ind w:left="360" w:firstLine="0"/>
      </w:pPr>
      <w:r>
        <w:t xml:space="preserve">  </w:t>
      </w:r>
    </w:p>
    <w:p w14:paraId="19859507" w14:textId="77777777" w:rsidR="00512609" w:rsidRDefault="00DF4B48">
      <w:pPr>
        <w:ind w:right="3"/>
      </w:pPr>
      <w:r>
        <w:t xml:space="preserve">For each statement below, select the rating that best describes YOUR thoughts and feelings about this goal.  </w:t>
      </w:r>
    </w:p>
    <w:p w14:paraId="34B2EECE" w14:textId="77777777" w:rsidR="00512609" w:rsidRDefault="00DF4B48">
      <w:pPr>
        <w:spacing w:after="0" w:line="259" w:lineRule="auto"/>
        <w:ind w:left="360" w:firstLine="0"/>
      </w:pPr>
      <w:r>
        <w:t xml:space="preserve">  </w:t>
      </w:r>
    </w:p>
    <w:p w14:paraId="4F8036B1" w14:textId="77777777" w:rsidR="00512609" w:rsidRDefault="00DF4B48">
      <w:pPr>
        <w:spacing w:after="9" w:line="253" w:lineRule="auto"/>
        <w:ind w:left="340"/>
      </w:pPr>
      <w:r>
        <w:rPr>
          <w:b/>
        </w:rPr>
        <w:t xml:space="preserve">Response Scale: </w:t>
      </w:r>
      <w:r>
        <w:t>1=</w:t>
      </w:r>
      <w:r>
        <w:rPr>
          <w:i/>
        </w:rPr>
        <w:t>Strongly Disagree</w:t>
      </w:r>
      <w:r>
        <w:t>, 2=</w:t>
      </w:r>
      <w:r>
        <w:rPr>
          <w:i/>
        </w:rPr>
        <w:t>Disagree</w:t>
      </w:r>
      <w:r>
        <w:t>, 3=</w:t>
      </w:r>
      <w:r>
        <w:rPr>
          <w:i/>
        </w:rPr>
        <w:t>Somewhat Disagree</w:t>
      </w:r>
      <w:r>
        <w:t>, 4=</w:t>
      </w:r>
      <w:r>
        <w:rPr>
          <w:i/>
        </w:rPr>
        <w:t xml:space="preserve">Neither </w:t>
      </w:r>
      <w:proofErr w:type="gramStart"/>
      <w:r>
        <w:rPr>
          <w:i/>
        </w:rPr>
        <w:t xml:space="preserve">Agree </w:t>
      </w:r>
      <w:r>
        <w:t xml:space="preserve"> </w:t>
      </w:r>
      <w:r>
        <w:rPr>
          <w:i/>
        </w:rPr>
        <w:t>Nor</w:t>
      </w:r>
      <w:proofErr w:type="gramEnd"/>
      <w:r>
        <w:rPr>
          <w:i/>
        </w:rPr>
        <w:t xml:space="preserve"> Disagree</w:t>
      </w:r>
      <w:r>
        <w:t>, 5=</w:t>
      </w:r>
      <w:r w:rsidR="00AC156B" w:rsidRPr="00AC156B">
        <w:rPr>
          <w:i/>
          <w:iCs/>
        </w:rPr>
        <w:t>Somewhat</w:t>
      </w:r>
      <w:r w:rsidR="00AC156B">
        <w:t xml:space="preserve"> </w:t>
      </w:r>
      <w:r>
        <w:rPr>
          <w:i/>
        </w:rPr>
        <w:t>Agree</w:t>
      </w:r>
      <w:r>
        <w:t>, 6=</w:t>
      </w:r>
      <w:r>
        <w:rPr>
          <w:i/>
        </w:rPr>
        <w:t>Agree</w:t>
      </w:r>
      <w:r>
        <w:t>, 7=</w:t>
      </w:r>
      <w:r>
        <w:rPr>
          <w:i/>
        </w:rPr>
        <w:t>Strongly Agree</w:t>
      </w:r>
      <w:r>
        <w:t xml:space="preserve">  </w:t>
      </w:r>
    </w:p>
    <w:p w14:paraId="04BF06B0" w14:textId="77777777" w:rsidR="00512609" w:rsidRDefault="00DF4B48">
      <w:pPr>
        <w:spacing w:after="0" w:line="259" w:lineRule="auto"/>
        <w:ind w:left="360" w:firstLine="0"/>
      </w:pPr>
      <w:r>
        <w:t xml:space="preserve">  </w:t>
      </w:r>
    </w:p>
    <w:p w14:paraId="2F702E02" w14:textId="77777777" w:rsidR="00512609" w:rsidRDefault="00DF4B48">
      <w:pPr>
        <w:spacing w:after="0" w:line="259" w:lineRule="auto"/>
        <w:ind w:left="340"/>
      </w:pPr>
      <w:r>
        <w:rPr>
          <w:b/>
        </w:rPr>
        <w:t xml:space="preserve">Items: </w:t>
      </w:r>
      <w:r>
        <w:t xml:space="preserve"> </w:t>
      </w:r>
    </w:p>
    <w:p w14:paraId="7DA1D2AC" w14:textId="77777777" w:rsidR="00512609" w:rsidRDefault="00DF4B48">
      <w:pPr>
        <w:numPr>
          <w:ilvl w:val="0"/>
          <w:numId w:val="1"/>
        </w:numPr>
        <w:ind w:right="3" w:hanging="360"/>
      </w:pPr>
      <w:r>
        <w:t xml:space="preserve">This goal is </w:t>
      </w:r>
      <w:commentRangeStart w:id="0"/>
      <w:r>
        <w:t xml:space="preserve">central to my life.  </w:t>
      </w:r>
    </w:p>
    <w:p w14:paraId="441C096B" w14:textId="77777777" w:rsidR="00512609" w:rsidRDefault="00DF4B48">
      <w:pPr>
        <w:numPr>
          <w:ilvl w:val="0"/>
          <w:numId w:val="1"/>
        </w:numPr>
        <w:ind w:right="3" w:hanging="360"/>
      </w:pPr>
      <w:r>
        <w:t xml:space="preserve">I find this goal challenging.  </w:t>
      </w:r>
    </w:p>
    <w:p w14:paraId="02A22E4F" w14:textId="77777777" w:rsidR="00512609" w:rsidRDefault="00DF4B48">
      <w:pPr>
        <w:numPr>
          <w:ilvl w:val="0"/>
          <w:numId w:val="1"/>
        </w:numPr>
        <w:ind w:right="3" w:hanging="360"/>
      </w:pPr>
      <w:r>
        <w:t xml:space="preserve">I feel stressed pursuing this goal.  </w:t>
      </w:r>
    </w:p>
    <w:p w14:paraId="22D73769" w14:textId="77777777" w:rsidR="00512609" w:rsidRDefault="00DF4B48">
      <w:pPr>
        <w:numPr>
          <w:ilvl w:val="0"/>
          <w:numId w:val="1"/>
        </w:numPr>
        <w:ind w:right="3" w:hanging="360"/>
      </w:pPr>
      <w:r>
        <w:t xml:space="preserve">I experience negative emotions while pursuing this goal (such as anxiety, frustration, guilt, anger, disappointment).  </w:t>
      </w:r>
      <w:commentRangeEnd w:id="0"/>
      <w:r w:rsidR="00685EAB">
        <w:rPr>
          <w:rStyle w:val="CommentReference"/>
        </w:rPr>
        <w:commentReference w:id="0"/>
      </w:r>
    </w:p>
    <w:p w14:paraId="35757F27" w14:textId="77777777" w:rsidR="00512609" w:rsidRDefault="00DF4B48">
      <w:pPr>
        <w:spacing w:after="9" w:line="259" w:lineRule="auto"/>
        <w:ind w:left="360" w:firstLine="0"/>
      </w:pPr>
      <w:r>
        <w:t xml:space="preserve">  </w:t>
      </w:r>
    </w:p>
    <w:p w14:paraId="779BDB00" w14:textId="77777777" w:rsidR="00512609" w:rsidRDefault="00DF4B48">
      <w:pPr>
        <w:numPr>
          <w:ilvl w:val="0"/>
          <w:numId w:val="1"/>
        </w:numPr>
        <w:ind w:right="3" w:hanging="360"/>
      </w:pPr>
      <w:r>
        <w:t xml:space="preserve">I avoid the most difficult goal-related </w:t>
      </w:r>
      <w:proofErr w:type="spellStart"/>
      <w:r>
        <w:t>tasks.</w:t>
      </w:r>
      <w:r>
        <w:rPr>
          <w:vertAlign w:val="superscript"/>
        </w:rPr>
        <w:t>av</w:t>
      </w:r>
      <w:proofErr w:type="spellEnd"/>
      <w:r>
        <w:rPr>
          <w:vertAlign w:val="superscript"/>
        </w:rPr>
        <w:t xml:space="preserve"> </w:t>
      </w:r>
      <w:r>
        <w:t xml:space="preserve">- </w:t>
      </w:r>
      <w:r>
        <w:rPr>
          <w:b/>
        </w:rPr>
        <w:t>R</w:t>
      </w:r>
      <w:r>
        <w:t xml:space="preserve">  </w:t>
      </w:r>
    </w:p>
    <w:p w14:paraId="37F05CD9" w14:textId="77777777" w:rsidR="00512609" w:rsidRDefault="00DF4B48">
      <w:pPr>
        <w:numPr>
          <w:ilvl w:val="0"/>
          <w:numId w:val="1"/>
        </w:numPr>
        <w:ind w:right="3" w:hanging="360"/>
      </w:pPr>
      <w:r>
        <w:t xml:space="preserve">I put off pursuing this goal when I could be doing a more enjoyable </w:t>
      </w:r>
      <w:proofErr w:type="spellStart"/>
      <w:r>
        <w:t>task.</w:t>
      </w:r>
      <w:r>
        <w:rPr>
          <w:vertAlign w:val="superscript"/>
        </w:rPr>
        <w:t>av</w:t>
      </w:r>
      <w:proofErr w:type="spellEnd"/>
      <w:r>
        <w:t xml:space="preserve"> - </w:t>
      </w:r>
      <w:r>
        <w:rPr>
          <w:b/>
        </w:rPr>
        <w:t>R</w:t>
      </w:r>
      <w:r>
        <w:t xml:space="preserve">  </w:t>
      </w:r>
    </w:p>
    <w:p w14:paraId="1B26C49B" w14:textId="77777777" w:rsidR="00512609" w:rsidRDefault="00DF4B48">
      <w:pPr>
        <w:numPr>
          <w:ilvl w:val="0"/>
          <w:numId w:val="1"/>
        </w:numPr>
        <w:ind w:right="3" w:hanging="360"/>
      </w:pPr>
      <w:r>
        <w:t xml:space="preserve">When I feel stressed pursuing this goal, I give </w:t>
      </w:r>
      <w:proofErr w:type="spellStart"/>
      <w:r>
        <w:t>up.</w:t>
      </w:r>
      <w:r>
        <w:rPr>
          <w:vertAlign w:val="superscript"/>
        </w:rPr>
        <w:t>av</w:t>
      </w:r>
      <w:proofErr w:type="spellEnd"/>
      <w:r>
        <w:t xml:space="preserve"> - </w:t>
      </w:r>
      <w:r>
        <w:rPr>
          <w:b/>
        </w:rPr>
        <w:t xml:space="preserve">R </w:t>
      </w:r>
      <w:r>
        <w:t xml:space="preserve"> </w:t>
      </w:r>
    </w:p>
    <w:p w14:paraId="395124A2" w14:textId="77777777" w:rsidR="00512609" w:rsidRDefault="00DF4B48">
      <w:pPr>
        <w:numPr>
          <w:ilvl w:val="0"/>
          <w:numId w:val="1"/>
        </w:numPr>
        <w:ind w:right="3" w:hanging="360"/>
      </w:pPr>
      <w:r>
        <w:t xml:space="preserve">I get so caught up in thoughts and feelings that I am unable to pursue this </w:t>
      </w:r>
      <w:proofErr w:type="spellStart"/>
      <w:r>
        <w:t>goal.</w:t>
      </w:r>
      <w:r>
        <w:rPr>
          <w:vertAlign w:val="superscript"/>
        </w:rPr>
        <w:t>av</w:t>
      </w:r>
      <w:proofErr w:type="spellEnd"/>
      <w:r>
        <w:t xml:space="preserve"> - </w:t>
      </w:r>
      <w:r>
        <w:rPr>
          <w:b/>
        </w:rPr>
        <w:t>R</w:t>
      </w:r>
      <w:r>
        <w:t xml:space="preserve">  </w:t>
      </w:r>
    </w:p>
    <w:p w14:paraId="78F728C6" w14:textId="77777777" w:rsidR="00512609" w:rsidRDefault="00DF4B48">
      <w:pPr>
        <w:numPr>
          <w:ilvl w:val="0"/>
          <w:numId w:val="1"/>
        </w:numPr>
        <w:ind w:right="3" w:hanging="360"/>
      </w:pPr>
      <w:r>
        <w:t xml:space="preserve">When I feel discouraged, I let my commitment for this goal </w:t>
      </w:r>
      <w:proofErr w:type="spellStart"/>
      <w:r>
        <w:t>slide.</w:t>
      </w:r>
      <w:r>
        <w:rPr>
          <w:vertAlign w:val="superscript"/>
        </w:rPr>
        <w:t>av</w:t>
      </w:r>
      <w:proofErr w:type="spellEnd"/>
      <w:r>
        <w:t xml:space="preserve"> - </w:t>
      </w:r>
      <w:r>
        <w:rPr>
          <w:b/>
        </w:rPr>
        <w:t>R</w:t>
      </w:r>
      <w:r>
        <w:t xml:space="preserve">  </w:t>
      </w:r>
    </w:p>
    <w:p w14:paraId="1926D44F" w14:textId="77777777" w:rsidR="00512609" w:rsidRDefault="00DF4B48">
      <w:pPr>
        <w:numPr>
          <w:ilvl w:val="0"/>
          <w:numId w:val="1"/>
        </w:numPr>
        <w:ind w:right="3" w:hanging="360"/>
      </w:pPr>
      <w:r>
        <w:t>I accept the setbacks while pursuing this goal.</w:t>
      </w:r>
      <w:r>
        <w:rPr>
          <w:vertAlign w:val="superscript"/>
        </w:rPr>
        <w:t>ac</w:t>
      </w:r>
      <w:r>
        <w:t xml:space="preserve">  </w:t>
      </w:r>
    </w:p>
    <w:p w14:paraId="01AB9AB1" w14:textId="77777777" w:rsidR="00512609" w:rsidRDefault="00DF4B48">
      <w:pPr>
        <w:numPr>
          <w:ilvl w:val="0"/>
          <w:numId w:val="1"/>
        </w:numPr>
        <w:spacing w:after="57"/>
        <w:ind w:right="3" w:hanging="360"/>
      </w:pPr>
      <w:r>
        <w:t>While pursuing this goal, I try to accept my negative thoughts and feelings rather than resist them.</w:t>
      </w:r>
      <w:r>
        <w:rPr>
          <w:vertAlign w:val="superscript"/>
        </w:rPr>
        <w:t>ac</w:t>
      </w:r>
      <w:r>
        <w:t xml:space="preserve">  </w:t>
      </w:r>
    </w:p>
    <w:p w14:paraId="2F5A306C" w14:textId="77777777" w:rsidR="00512609" w:rsidRDefault="00DF4B48">
      <w:pPr>
        <w:numPr>
          <w:ilvl w:val="0"/>
          <w:numId w:val="1"/>
        </w:numPr>
        <w:ind w:right="3" w:hanging="360"/>
      </w:pPr>
      <w:r>
        <w:t>I am willing to experience negative thoughts and emotions related to this goal.</w:t>
      </w:r>
      <w:r>
        <w:rPr>
          <w:vertAlign w:val="superscript"/>
        </w:rPr>
        <w:t>ac</w:t>
      </w:r>
      <w:r>
        <w:t xml:space="preserve">  </w:t>
      </w:r>
    </w:p>
    <w:p w14:paraId="32007AF3" w14:textId="77777777" w:rsidR="00512609" w:rsidRDefault="00DF4B48">
      <w:pPr>
        <w:numPr>
          <w:ilvl w:val="0"/>
          <w:numId w:val="1"/>
        </w:numPr>
        <w:ind w:right="3" w:hanging="360"/>
      </w:pPr>
      <w:r>
        <w:t>I accept things I cannot change about this goal.</w:t>
      </w:r>
      <w:r>
        <w:rPr>
          <w:vertAlign w:val="superscript"/>
        </w:rPr>
        <w:t>ac</w:t>
      </w:r>
      <w:r>
        <w:t xml:space="preserve">  </w:t>
      </w:r>
    </w:p>
    <w:p w14:paraId="57799358" w14:textId="77777777" w:rsidR="00512609" w:rsidRDefault="00DF4B48">
      <w:pPr>
        <w:numPr>
          <w:ilvl w:val="0"/>
          <w:numId w:val="1"/>
        </w:numPr>
        <w:ind w:right="3" w:hanging="360"/>
      </w:pPr>
      <w:r>
        <w:lastRenderedPageBreak/>
        <w:t>While pursuing this goal, I can observe unpleasant feelings without being drawn into them.</w:t>
      </w:r>
      <w:r>
        <w:rPr>
          <w:vertAlign w:val="superscript"/>
        </w:rPr>
        <w:t>ac</w:t>
      </w:r>
      <w:r>
        <w:t xml:space="preserve">  </w:t>
      </w:r>
    </w:p>
    <w:p w14:paraId="6E544279" w14:textId="77777777" w:rsidR="00512609" w:rsidRDefault="00DF4B48">
      <w:pPr>
        <w:numPr>
          <w:ilvl w:val="0"/>
          <w:numId w:val="1"/>
        </w:numPr>
        <w:ind w:right="3" w:hanging="360"/>
      </w:pPr>
      <w:r>
        <w:t xml:space="preserve">When faced with obstacles related to this goal, my frustration serves to energize </w:t>
      </w:r>
      <w:proofErr w:type="spellStart"/>
      <w:r>
        <w:t>me.</w:t>
      </w:r>
      <w:r>
        <w:rPr>
          <w:vertAlign w:val="superscript"/>
        </w:rPr>
        <w:t>h</w:t>
      </w:r>
      <w:proofErr w:type="spellEnd"/>
      <w:r>
        <w:t xml:space="preserve">  </w:t>
      </w:r>
    </w:p>
    <w:p w14:paraId="318702AF" w14:textId="77777777" w:rsidR="00512609" w:rsidRDefault="00DF4B48">
      <w:pPr>
        <w:numPr>
          <w:ilvl w:val="0"/>
          <w:numId w:val="1"/>
        </w:numPr>
        <w:ind w:right="3" w:hanging="360"/>
      </w:pPr>
      <w:r>
        <w:t xml:space="preserve">I find worrying helpful to solving goal-related </w:t>
      </w:r>
      <w:proofErr w:type="spellStart"/>
      <w:r>
        <w:t>problems.</w:t>
      </w:r>
      <w:r>
        <w:rPr>
          <w:vertAlign w:val="superscript"/>
        </w:rPr>
        <w:t>h</w:t>
      </w:r>
      <w:proofErr w:type="spellEnd"/>
      <w:r>
        <w:t xml:space="preserve">  </w:t>
      </w:r>
    </w:p>
    <w:p w14:paraId="237ECE9D" w14:textId="77777777" w:rsidR="00512609" w:rsidRDefault="00DF4B48">
      <w:pPr>
        <w:numPr>
          <w:ilvl w:val="0"/>
          <w:numId w:val="1"/>
        </w:numPr>
        <w:ind w:right="3" w:hanging="360"/>
      </w:pPr>
      <w:r>
        <w:t xml:space="preserve">When people distract me from this goal, I use any anger that arises to stay </w:t>
      </w:r>
      <w:proofErr w:type="spellStart"/>
      <w:r>
        <w:t>focused.</w:t>
      </w:r>
      <w:r>
        <w:rPr>
          <w:vertAlign w:val="superscript"/>
        </w:rPr>
        <w:t>h</w:t>
      </w:r>
      <w:proofErr w:type="spellEnd"/>
      <w:r>
        <w:t xml:space="preserve">  </w:t>
      </w:r>
    </w:p>
    <w:p w14:paraId="52C92B1C" w14:textId="70BEB36C" w:rsidR="00512609" w:rsidRDefault="007F52F5">
      <w:pPr>
        <w:numPr>
          <w:ilvl w:val="0"/>
          <w:numId w:val="1"/>
        </w:numPr>
        <w:ind w:right="3" w:hanging="360"/>
      </w:pPr>
      <w:r>
        <w:t>I get motivated by guilt when</w:t>
      </w:r>
      <w:r w:rsidR="00DF4B48">
        <w:t xml:space="preserve"> I fail to meet my own expectations pursu</w:t>
      </w:r>
      <w:r>
        <w:t xml:space="preserve">ing this </w:t>
      </w:r>
      <w:proofErr w:type="spellStart"/>
      <w:r>
        <w:t>goal</w:t>
      </w:r>
      <w:r w:rsidR="00DF4B48">
        <w:t>.</w:t>
      </w:r>
      <w:r w:rsidR="00DF4B48">
        <w:rPr>
          <w:vertAlign w:val="superscript"/>
        </w:rPr>
        <w:t>h</w:t>
      </w:r>
      <w:proofErr w:type="spellEnd"/>
      <w:r w:rsidR="00DF4B48">
        <w:t xml:space="preserve">  </w:t>
      </w:r>
    </w:p>
    <w:p w14:paraId="0A87B55B" w14:textId="77777777" w:rsidR="00512609" w:rsidRDefault="00DF4B48">
      <w:pPr>
        <w:numPr>
          <w:ilvl w:val="0"/>
          <w:numId w:val="1"/>
        </w:numPr>
        <w:ind w:right="3" w:hanging="360"/>
      </w:pPr>
      <w:r>
        <w:t xml:space="preserve">I find unpleasant emotions useful for reaching this </w:t>
      </w:r>
      <w:proofErr w:type="spellStart"/>
      <w:r>
        <w:t>goal.</w:t>
      </w:r>
      <w:r>
        <w:rPr>
          <w:vertAlign w:val="superscript"/>
        </w:rPr>
        <w:t>h</w:t>
      </w:r>
      <w:proofErr w:type="spellEnd"/>
      <w:r>
        <w:t xml:space="preserve">  </w:t>
      </w:r>
    </w:p>
    <w:p w14:paraId="134511EB" w14:textId="77777777" w:rsidR="00512609" w:rsidRDefault="00DF4B48">
      <w:pPr>
        <w:spacing w:after="0" w:line="259" w:lineRule="auto"/>
        <w:ind w:left="360" w:firstLine="0"/>
      </w:pPr>
      <w:r>
        <w:t xml:space="preserve">  </w:t>
      </w:r>
    </w:p>
    <w:p w14:paraId="4158EE37" w14:textId="09815150" w:rsidR="00135B6D" w:rsidRDefault="00DF4B48" w:rsidP="00135B6D">
      <w:pPr>
        <w:ind w:right="3"/>
      </w:pPr>
      <w:r>
        <w:rPr>
          <w:b/>
        </w:rPr>
        <w:t xml:space="preserve">Scoring: </w:t>
      </w:r>
      <w:proofErr w:type="spellStart"/>
      <w:r>
        <w:rPr>
          <w:vertAlign w:val="superscript"/>
        </w:rPr>
        <w:t>av</w:t>
      </w:r>
      <w:proofErr w:type="spellEnd"/>
      <w:r>
        <w:t xml:space="preserve"> = </w:t>
      </w:r>
      <w:r w:rsidR="007F52F5">
        <w:t xml:space="preserve">from 5-item </w:t>
      </w:r>
      <w:r>
        <w:t xml:space="preserve">Avoidance subscale, </w:t>
      </w:r>
      <w:r w:rsidR="007F52F5">
        <w:rPr>
          <w:vertAlign w:val="superscript"/>
        </w:rPr>
        <w:t>ac</w:t>
      </w:r>
      <w:r w:rsidR="007F52F5">
        <w:t xml:space="preserve"> = from 5-item Acceptance subscale, </w:t>
      </w:r>
      <w:r>
        <w:rPr>
          <w:vertAlign w:val="superscript"/>
        </w:rPr>
        <w:t>h</w:t>
      </w:r>
      <w:r>
        <w:t xml:space="preserve"> = </w:t>
      </w:r>
      <w:r w:rsidR="007F52F5">
        <w:t>from 5-item Harnessing subscale.</w:t>
      </w:r>
      <w:r>
        <w:t xml:space="preserve"> </w:t>
      </w:r>
      <w:r>
        <w:rPr>
          <w:b/>
        </w:rPr>
        <w:t xml:space="preserve">R </w:t>
      </w:r>
      <w:r w:rsidR="00685EAB">
        <w:t xml:space="preserve">= reverse-coded. </w:t>
      </w:r>
      <w:r w:rsidR="007F52F5">
        <w:t>In the A</w:t>
      </w:r>
      <w:r>
        <w:t xml:space="preserve">voidance subscale of the </w:t>
      </w:r>
      <w:r w:rsidR="00685EAB">
        <w:t xml:space="preserve">Personalized </w:t>
      </w:r>
      <w:r>
        <w:t>Psychological Flexibility Scale, items were reverse scored, such that higher scores indicated less avoidance.</w:t>
      </w:r>
      <w:r>
        <w:rPr>
          <w:vertAlign w:val="subscript"/>
        </w:rPr>
        <w:t xml:space="preserve"> </w:t>
      </w:r>
      <w:r>
        <w:t xml:space="preserve">  </w:t>
      </w:r>
    </w:p>
    <w:p w14:paraId="44DCCE78" w14:textId="77777777" w:rsidR="00135B6D" w:rsidRDefault="00135B6D" w:rsidP="00135B6D">
      <w:pPr>
        <w:ind w:left="0" w:right="3" w:firstLine="0"/>
      </w:pPr>
      <w:bookmarkStart w:id="1" w:name="_GoBack"/>
      <w:bookmarkEnd w:id="1"/>
    </w:p>
    <w:p w14:paraId="5328930D" w14:textId="77777777" w:rsidR="00135B6D" w:rsidRDefault="00135B6D" w:rsidP="00135B6D">
      <w:pPr>
        <w:ind w:left="0" w:right="3" w:firstLine="0"/>
      </w:pPr>
    </w:p>
    <w:p w14:paraId="670A26A3" w14:textId="34B973F4" w:rsidR="00512609" w:rsidRPr="00135B6D" w:rsidRDefault="007F52F5" w:rsidP="00135B6D">
      <w:pPr>
        <w:ind w:left="0" w:right="3" w:firstLine="0"/>
      </w:pPr>
      <w:r>
        <w:t>Reference</w:t>
      </w:r>
      <w:r w:rsidR="00135B6D" w:rsidRPr="00135B6D">
        <w:t xml:space="preserve">: </w:t>
      </w:r>
      <w:hyperlink r:id="rId7" w:history="1">
        <w:r w:rsidR="00135B6D" w:rsidRPr="0011593A">
          <w:rPr>
            <w:rStyle w:val="Hyperlink"/>
            <w:bdr w:val="none" w:sz="0" w:space="0" w:color="auto" w:frame="1"/>
            <w:shd w:val="clear" w:color="auto" w:fill="FFFFFF"/>
          </w:rPr>
          <w:t>Kashdan, T.B.</w:t>
        </w:r>
        <w:r w:rsidR="00135B6D" w:rsidRPr="0011593A">
          <w:rPr>
            <w:rStyle w:val="Hyperlink"/>
            <w:b/>
            <w:bdr w:val="none" w:sz="0" w:space="0" w:color="auto" w:frame="1"/>
            <w:shd w:val="clear" w:color="auto" w:fill="FFFFFF"/>
          </w:rPr>
          <w:t>,</w:t>
        </w:r>
        <w:r w:rsidR="00135B6D" w:rsidRPr="0011593A">
          <w:rPr>
            <w:rStyle w:val="Hyperlink"/>
            <w:bdr w:val="none" w:sz="0" w:space="0" w:color="auto" w:frame="1"/>
            <w:shd w:val="clear" w:color="auto" w:fill="FFFFFF"/>
          </w:rPr>
          <w:t xml:space="preserve"> </w:t>
        </w:r>
        <w:proofErr w:type="spellStart"/>
        <w:r w:rsidR="00135B6D" w:rsidRPr="0011593A">
          <w:rPr>
            <w:rStyle w:val="Hyperlink"/>
            <w:bdr w:val="none" w:sz="0" w:space="0" w:color="auto" w:frame="1"/>
            <w:shd w:val="clear" w:color="auto" w:fill="FFFFFF"/>
          </w:rPr>
          <w:t>Disabato</w:t>
        </w:r>
        <w:proofErr w:type="spellEnd"/>
        <w:r w:rsidR="00135B6D" w:rsidRPr="0011593A">
          <w:rPr>
            <w:rStyle w:val="Hyperlink"/>
            <w:bdr w:val="none" w:sz="0" w:space="0" w:color="auto" w:frame="1"/>
            <w:shd w:val="clear" w:color="auto" w:fill="FFFFFF"/>
          </w:rPr>
          <w:t xml:space="preserve">, D.J., Goodman, F.R., </w:t>
        </w:r>
        <w:proofErr w:type="spellStart"/>
        <w:r w:rsidR="00135B6D" w:rsidRPr="0011593A">
          <w:rPr>
            <w:rStyle w:val="Hyperlink"/>
            <w:bdr w:val="none" w:sz="0" w:space="0" w:color="auto" w:frame="1"/>
            <w:shd w:val="clear" w:color="auto" w:fill="FFFFFF"/>
          </w:rPr>
          <w:t>Doorley</w:t>
        </w:r>
        <w:proofErr w:type="spellEnd"/>
        <w:r w:rsidR="00135B6D" w:rsidRPr="0011593A">
          <w:rPr>
            <w:rStyle w:val="Hyperlink"/>
            <w:bdr w:val="none" w:sz="0" w:space="0" w:color="auto" w:frame="1"/>
            <w:shd w:val="clear" w:color="auto" w:fill="FFFFFF"/>
          </w:rPr>
          <w:t>, J.D., &amp;</w:t>
        </w:r>
        <w:r w:rsidR="0011593A" w:rsidRPr="0011593A">
          <w:rPr>
            <w:rStyle w:val="Hyperlink"/>
            <w:bdr w:val="none" w:sz="0" w:space="0" w:color="auto" w:frame="1"/>
            <w:shd w:val="clear" w:color="auto" w:fill="FFFFFF"/>
          </w:rPr>
          <w:t xml:space="preserve"> McKnight, P.E. (in press</w:t>
        </w:r>
        <w:r w:rsidR="00135B6D" w:rsidRPr="0011593A">
          <w:rPr>
            <w:rStyle w:val="Hyperlink"/>
            <w:bdr w:val="none" w:sz="0" w:space="0" w:color="auto" w:frame="1"/>
            <w:shd w:val="clear" w:color="auto" w:fill="FFFFFF"/>
          </w:rPr>
          <w:t>). Understanding psy</w:t>
        </w:r>
        <w:r w:rsidR="0011593A" w:rsidRPr="0011593A">
          <w:rPr>
            <w:rStyle w:val="Hyperlink"/>
            <w:bdr w:val="none" w:sz="0" w:space="0" w:color="auto" w:frame="1"/>
            <w:shd w:val="clear" w:color="auto" w:fill="FFFFFF"/>
          </w:rPr>
          <w:t>chological flexibility: A multi</w:t>
        </w:r>
        <w:r w:rsidR="00135B6D" w:rsidRPr="0011593A">
          <w:rPr>
            <w:rStyle w:val="Hyperlink"/>
            <w:bdr w:val="none" w:sz="0" w:space="0" w:color="auto" w:frame="1"/>
            <w:shd w:val="clear" w:color="auto" w:fill="FFFFFF"/>
          </w:rPr>
          <w:t>method exploration of pursuing valued go</w:t>
        </w:r>
        <w:r w:rsidRPr="0011593A">
          <w:rPr>
            <w:rStyle w:val="Hyperlink"/>
            <w:bdr w:val="none" w:sz="0" w:space="0" w:color="auto" w:frame="1"/>
            <w:shd w:val="clear" w:color="auto" w:fill="FFFFFF"/>
          </w:rPr>
          <w:t>als despite the presence of distress</w:t>
        </w:r>
        <w:r w:rsidR="0011593A" w:rsidRPr="0011593A">
          <w:rPr>
            <w:rStyle w:val="Hyperlink"/>
            <w:bdr w:val="none" w:sz="0" w:space="0" w:color="auto" w:frame="1"/>
            <w:shd w:val="clear" w:color="auto" w:fill="FFFFFF"/>
          </w:rPr>
          <w:t xml:space="preserve">. </w:t>
        </w:r>
        <w:r w:rsidR="0011593A" w:rsidRPr="0011593A">
          <w:rPr>
            <w:rStyle w:val="Hyperlink"/>
            <w:i/>
            <w:bdr w:val="none" w:sz="0" w:space="0" w:color="auto" w:frame="1"/>
            <w:shd w:val="clear" w:color="auto" w:fill="FFFFFF"/>
          </w:rPr>
          <w:t>Psychological Assessment</w:t>
        </w:r>
      </w:hyperlink>
    </w:p>
    <w:sectPr w:rsidR="00512609" w:rsidRPr="00135B6D">
      <w:pgSz w:w="12240" w:h="15840"/>
      <w:pgMar w:top="1466" w:right="1436" w:bottom="1729" w:left="109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odd Kashdan" w:date="2019-12-20T10:41:00Z" w:initials="TK">
    <w:p w14:paraId="77436DFF" w14:textId="2545A214" w:rsidR="00685EAB" w:rsidRDefault="00685EAB">
      <w:pPr>
        <w:pStyle w:val="CommentText"/>
      </w:pPr>
      <w:r>
        <w:rPr>
          <w:rStyle w:val="CommentReference"/>
        </w:rPr>
        <w:annotationRef/>
      </w:r>
      <w:r>
        <w:t>These items are designed to capture potential covariates or moderators that are explicitly tied to the self-chosen go</w:t>
      </w:r>
      <w:r w:rsidR="001A03EC">
        <w:t xml:space="preserve">al. They are not part of any </w:t>
      </w:r>
      <w:r>
        <w:t xml:space="preserve">subscales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436DF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B0D"/>
    <w:multiLevelType w:val="hybridMultilevel"/>
    <w:tmpl w:val="FFFFFFFF"/>
    <w:lvl w:ilvl="0" w:tplc="CCD6A9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D676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12B7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3CB0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26B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3666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D634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F4B3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D4F0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866CDA"/>
    <w:multiLevelType w:val="hybridMultilevel"/>
    <w:tmpl w:val="FFFFFFFF"/>
    <w:lvl w:ilvl="0" w:tplc="64405A76">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E2F680">
      <w:start w:val="1"/>
      <w:numFmt w:val="lowerLetter"/>
      <w:lvlText w:val="%2"/>
      <w:lvlJc w:val="left"/>
      <w:pPr>
        <w:ind w:left="1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5E1A66">
      <w:start w:val="1"/>
      <w:numFmt w:val="lowerRoman"/>
      <w:lvlText w:val="%3"/>
      <w:lvlJc w:val="left"/>
      <w:pPr>
        <w:ind w:left="2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4CDCE8">
      <w:start w:val="1"/>
      <w:numFmt w:val="decimal"/>
      <w:lvlText w:val="%4"/>
      <w:lvlJc w:val="left"/>
      <w:pPr>
        <w:ind w:left="2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064D0A">
      <w:start w:val="1"/>
      <w:numFmt w:val="lowerLetter"/>
      <w:lvlText w:val="%5"/>
      <w:lvlJc w:val="left"/>
      <w:pPr>
        <w:ind w:left="3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688C4E">
      <w:start w:val="1"/>
      <w:numFmt w:val="lowerRoman"/>
      <w:lvlText w:val="%6"/>
      <w:lvlJc w:val="left"/>
      <w:pPr>
        <w:ind w:left="4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CE194">
      <w:start w:val="1"/>
      <w:numFmt w:val="decimal"/>
      <w:lvlText w:val="%7"/>
      <w:lvlJc w:val="left"/>
      <w:pPr>
        <w:ind w:left="5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209C12">
      <w:start w:val="1"/>
      <w:numFmt w:val="lowerLetter"/>
      <w:lvlText w:val="%8"/>
      <w:lvlJc w:val="left"/>
      <w:pPr>
        <w:ind w:left="5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6C663A">
      <w:start w:val="1"/>
      <w:numFmt w:val="lowerRoman"/>
      <w:lvlText w:val="%9"/>
      <w:lvlJc w:val="left"/>
      <w:pPr>
        <w:ind w:left="6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B77859"/>
    <w:multiLevelType w:val="hybridMultilevel"/>
    <w:tmpl w:val="FFFFFFFF"/>
    <w:lvl w:ilvl="0" w:tplc="80A6DC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A39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EEA2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DEA5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9C69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1810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FA2A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9A77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F21D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50A7752"/>
    <w:multiLevelType w:val="hybridMultilevel"/>
    <w:tmpl w:val="FFFFFFFF"/>
    <w:lvl w:ilvl="0" w:tplc="B6569E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C20B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EEE7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CCAD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32BC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6E1C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367B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5808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2603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9476B24"/>
    <w:multiLevelType w:val="hybridMultilevel"/>
    <w:tmpl w:val="FFFFFFFF"/>
    <w:lvl w:ilvl="0" w:tplc="441AEF30">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14DC4C">
      <w:start w:val="1"/>
      <w:numFmt w:val="lowerLetter"/>
      <w:lvlText w:val="%2"/>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6082FE">
      <w:start w:val="1"/>
      <w:numFmt w:val="lowerRoman"/>
      <w:lvlText w:val="%3"/>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768192">
      <w:start w:val="1"/>
      <w:numFmt w:val="decimal"/>
      <w:lvlText w:val="%4"/>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62F334">
      <w:start w:val="1"/>
      <w:numFmt w:val="lowerLetter"/>
      <w:lvlText w:val="%5"/>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0A1E70">
      <w:start w:val="1"/>
      <w:numFmt w:val="lowerRoman"/>
      <w:lvlText w:val="%6"/>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7AEB68">
      <w:start w:val="1"/>
      <w:numFmt w:val="decimal"/>
      <w:lvlText w:val="%7"/>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7C56BA">
      <w:start w:val="1"/>
      <w:numFmt w:val="lowerLetter"/>
      <w:lvlText w:val="%8"/>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9ECF34">
      <w:start w:val="1"/>
      <w:numFmt w:val="lowerRoman"/>
      <w:lvlText w:val="%9"/>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dd Kashdan">
    <w15:presenceInfo w15:providerId="Windows Live" w15:userId="24791d44a10411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09"/>
    <w:rsid w:val="0011593A"/>
    <w:rsid w:val="00135B6D"/>
    <w:rsid w:val="0018681B"/>
    <w:rsid w:val="001A03EC"/>
    <w:rsid w:val="00512609"/>
    <w:rsid w:val="00685EAB"/>
    <w:rsid w:val="007F52F5"/>
    <w:rsid w:val="00804F57"/>
    <w:rsid w:val="00AC156B"/>
    <w:rsid w:val="00C1364E"/>
    <w:rsid w:val="00C56E7D"/>
    <w:rsid w:val="00DF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7FE6"/>
  <w15:docId w15:val="{CEADC130-6506-3D4F-BA16-6BA1A7A1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 w:line="250" w:lineRule="auto"/>
      <w:ind w:left="370" w:hanging="10"/>
    </w:pPr>
    <w:rPr>
      <w:rFonts w:ascii="Times New Roman" w:eastAsia="Times New Roman" w:hAnsi="Times New Roman" w:cs="Times New Roman"/>
      <w:color w:val="000000"/>
      <w:sz w:val="24"/>
      <w:lang w:bidi="en-US"/>
    </w:rPr>
  </w:style>
  <w:style w:type="paragraph" w:styleId="Heading1">
    <w:name w:val="heading 1"/>
    <w:next w:val="Normal"/>
    <w:link w:val="Heading1Char"/>
    <w:uiPriority w:val="9"/>
    <w:qFormat/>
    <w:pPr>
      <w:keepNext/>
      <w:keepLines/>
      <w:spacing w:after="0"/>
      <w:ind w:left="946" w:hanging="10"/>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0"/>
      <w:ind w:left="378"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character" w:styleId="CommentReference">
    <w:name w:val="annotation reference"/>
    <w:basedOn w:val="DefaultParagraphFont"/>
    <w:uiPriority w:val="99"/>
    <w:semiHidden/>
    <w:unhideWhenUsed/>
    <w:rsid w:val="00685EAB"/>
    <w:rPr>
      <w:sz w:val="16"/>
      <w:szCs w:val="16"/>
    </w:rPr>
  </w:style>
  <w:style w:type="paragraph" w:styleId="CommentText">
    <w:name w:val="annotation text"/>
    <w:basedOn w:val="Normal"/>
    <w:link w:val="CommentTextChar"/>
    <w:uiPriority w:val="99"/>
    <w:semiHidden/>
    <w:unhideWhenUsed/>
    <w:rsid w:val="00685EAB"/>
    <w:pPr>
      <w:spacing w:line="240" w:lineRule="auto"/>
    </w:pPr>
    <w:rPr>
      <w:sz w:val="20"/>
      <w:szCs w:val="20"/>
    </w:rPr>
  </w:style>
  <w:style w:type="character" w:customStyle="1" w:styleId="CommentTextChar">
    <w:name w:val="Comment Text Char"/>
    <w:basedOn w:val="DefaultParagraphFont"/>
    <w:link w:val="CommentText"/>
    <w:uiPriority w:val="99"/>
    <w:semiHidden/>
    <w:rsid w:val="00685EAB"/>
    <w:rPr>
      <w:rFonts w:ascii="Times New Roman" w:eastAsia="Times New Roman" w:hAnsi="Times New Roman" w:cs="Times New Roman"/>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685EAB"/>
    <w:rPr>
      <w:b/>
      <w:bCs/>
    </w:rPr>
  </w:style>
  <w:style w:type="character" w:customStyle="1" w:styleId="CommentSubjectChar">
    <w:name w:val="Comment Subject Char"/>
    <w:basedOn w:val="CommentTextChar"/>
    <w:link w:val="CommentSubject"/>
    <w:uiPriority w:val="99"/>
    <w:semiHidden/>
    <w:rsid w:val="00685EAB"/>
    <w:rPr>
      <w:rFonts w:ascii="Times New Roman" w:eastAsia="Times New Roman" w:hAnsi="Times New Roman" w:cs="Times New Roman"/>
      <w:b/>
      <w:bCs/>
      <w:color w:val="000000"/>
      <w:sz w:val="20"/>
      <w:szCs w:val="20"/>
      <w:lang w:bidi="en-US"/>
    </w:rPr>
  </w:style>
  <w:style w:type="paragraph" w:styleId="BalloonText">
    <w:name w:val="Balloon Text"/>
    <w:basedOn w:val="Normal"/>
    <w:link w:val="BalloonTextChar"/>
    <w:uiPriority w:val="99"/>
    <w:semiHidden/>
    <w:unhideWhenUsed/>
    <w:rsid w:val="00685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EAB"/>
    <w:rPr>
      <w:rFonts w:ascii="Segoe UI" w:eastAsia="Times New Roman" w:hAnsi="Segoe UI" w:cs="Segoe UI"/>
      <w:color w:val="000000"/>
      <w:sz w:val="18"/>
      <w:szCs w:val="18"/>
      <w:lang w:bidi="en-US"/>
    </w:rPr>
  </w:style>
  <w:style w:type="character" w:styleId="Hyperlink">
    <w:name w:val="Hyperlink"/>
    <w:basedOn w:val="DefaultParagraphFont"/>
    <w:uiPriority w:val="99"/>
    <w:unhideWhenUsed/>
    <w:rsid w:val="00135B6D"/>
    <w:rPr>
      <w:color w:val="0000FF"/>
      <w:u w:val="single"/>
    </w:rPr>
  </w:style>
  <w:style w:type="character" w:styleId="Strong">
    <w:name w:val="Strong"/>
    <w:basedOn w:val="DefaultParagraphFont"/>
    <w:uiPriority w:val="22"/>
    <w:qFormat/>
    <w:rsid w:val="00135B6D"/>
    <w:rPr>
      <w:b/>
      <w:bCs/>
    </w:rPr>
  </w:style>
  <w:style w:type="character" w:styleId="Emphasis">
    <w:name w:val="Emphasis"/>
    <w:basedOn w:val="DefaultParagraphFont"/>
    <w:uiPriority w:val="20"/>
    <w:qFormat/>
    <w:rsid w:val="00135B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ublication/342648730_Understanding_psychological_flexibility_A_multimethod_exploration_of_pursuing_valued_goals_despite_the_presence_of_distress"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PF measures Final020817.docx</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PF measures Final020817.docx</dc:title>
  <dc:subject/>
  <dc:creator>Todd Kashdan</dc:creator>
  <cp:keywords/>
  <cp:lastModifiedBy>Todd Kashdan</cp:lastModifiedBy>
  <cp:revision>2</cp:revision>
  <dcterms:created xsi:type="dcterms:W3CDTF">2020-07-06T14:35:00Z</dcterms:created>
  <dcterms:modified xsi:type="dcterms:W3CDTF">2020-07-06T14:35:00Z</dcterms:modified>
</cp:coreProperties>
</file>